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8A7" w:rsidRDefault="002A58A7" w:rsidP="002A58A7">
      <w:r>
        <w:t>A katasztrófavédelemről és a hozzá kapcsolódó egyes törvények módosításáról szóló 2011. évi CXXVIII. törvény 46. § (4) bekezdése alapján a veszélyhelyzeti szabályozás alapján a képviselő-testület hatáskörét a polgármester gyakorolja.</w:t>
      </w:r>
    </w:p>
    <w:p w:rsidR="002A58A7" w:rsidRDefault="002A58A7" w:rsidP="002A58A7">
      <w:r>
        <w:rPr>
          <w:i/>
          <w:iCs/>
        </w:rPr>
        <w:t>„Veszélyhelyzetben a települési önkormányzat képviselő-testületének, a fővárosi, megyei közgyűlésnek feladat- és hatáskörét a polgármester, illetve a főpolgármester, a megyei közgyűlés elnöke gyakorolja. Ennek keretében nem foglalhat állást önkormányzati intézmény átszervezéséről, megszüntetéséről, ellátási, szolgáltatási körzeteiről, ha a szolgáltatás a települést is érinti.”</w:t>
      </w:r>
    </w:p>
    <w:p w:rsidR="002A58A7" w:rsidRDefault="002A58A7" w:rsidP="006B1A46">
      <w:pPr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</w:p>
    <w:p w:rsidR="006B1A46" w:rsidRPr="003A1DD9" w:rsidRDefault="006B1A46" w:rsidP="006B1A46">
      <w:pPr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 Á R G Y M U T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A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T Ó </w:t>
      </w:r>
    </w:p>
    <w:p w:rsidR="006B1A46" w:rsidRDefault="006B1A46" w:rsidP="006B1A46">
      <w:pPr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Kunadacs Község Önkormányzat Képviselő-testülete</w:t>
      </w:r>
    </w:p>
    <w:p w:rsidR="006B1A46" w:rsidRDefault="006B1A46" w:rsidP="006B1A46">
      <w:pPr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2020. év június hó 9. napján</w:t>
      </w:r>
    </w:p>
    <w:p w:rsidR="006B1A46" w:rsidRDefault="006B1A46" w:rsidP="006B1A46">
      <w:pPr>
        <w:ind w:left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meghozott</w:t>
      </w:r>
      <w:proofErr w:type="gramEnd"/>
      <w:r>
        <w:rPr>
          <w:rFonts w:ascii="Times New Roman" w:hAnsi="Times New Roman"/>
          <w:sz w:val="24"/>
          <w:szCs w:val="24"/>
        </w:rPr>
        <w:t xml:space="preserve"> polgármesteri döntésekhez</w:t>
      </w:r>
    </w:p>
    <w:p w:rsidR="006B1A46" w:rsidRDefault="006B1A46" w:rsidP="006B1A46">
      <w:pPr>
        <w:ind w:left="0"/>
        <w:jc w:val="center"/>
        <w:rPr>
          <w:rFonts w:ascii="Times New Roman" w:hAnsi="Times New Roman"/>
          <w:sz w:val="24"/>
          <w:szCs w:val="24"/>
        </w:rPr>
      </w:pPr>
    </w:p>
    <w:p w:rsidR="006B1A46" w:rsidRDefault="006B1A46" w:rsidP="006B1A46">
      <w:pPr>
        <w:ind w:left="0"/>
        <w:jc w:val="center"/>
        <w:rPr>
          <w:rFonts w:ascii="Times New Roman" w:hAnsi="Times New Roman"/>
          <w:sz w:val="24"/>
          <w:szCs w:val="24"/>
        </w:rPr>
      </w:pPr>
    </w:p>
    <w:p w:rsidR="006B1A46" w:rsidRDefault="006B1A46" w:rsidP="006B1A46">
      <w:pPr>
        <w:ind w:left="0"/>
        <w:rPr>
          <w:rFonts w:ascii="Times New Roman" w:hAnsi="Times New Roman"/>
          <w:sz w:val="24"/>
          <w:szCs w:val="24"/>
        </w:rPr>
      </w:pPr>
      <w:r w:rsidRPr="009C4297">
        <w:rPr>
          <w:rFonts w:ascii="Times New Roman" w:hAnsi="Times New Roman"/>
          <w:b/>
          <w:sz w:val="24"/>
          <w:szCs w:val="24"/>
          <w:u w:val="single"/>
        </w:rPr>
        <w:t>Hozott döntések száma: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E10">
        <w:rPr>
          <w:rFonts w:ascii="Times New Roman" w:hAnsi="Times New Roman"/>
          <w:sz w:val="24"/>
          <w:szCs w:val="24"/>
        </w:rPr>
        <w:t xml:space="preserve"> </w:t>
      </w:r>
      <w:r w:rsidR="00F943B9">
        <w:rPr>
          <w:rFonts w:ascii="Times New Roman" w:hAnsi="Times New Roman"/>
          <w:sz w:val="24"/>
          <w:szCs w:val="24"/>
        </w:rPr>
        <w:t xml:space="preserve">7 </w:t>
      </w:r>
      <w:r>
        <w:rPr>
          <w:rFonts w:ascii="Times New Roman" w:hAnsi="Times New Roman"/>
          <w:sz w:val="24"/>
          <w:szCs w:val="24"/>
        </w:rPr>
        <w:t>h</w:t>
      </w:r>
      <w:r w:rsidRPr="00D160B2">
        <w:rPr>
          <w:rFonts w:ascii="Times New Roman" w:hAnsi="Times New Roman"/>
          <w:sz w:val="24"/>
          <w:szCs w:val="24"/>
        </w:rPr>
        <w:t>atározat</w:t>
      </w:r>
    </w:p>
    <w:p w:rsidR="006B1A46" w:rsidRDefault="006B1A46" w:rsidP="006B1A46">
      <w:pPr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6B1A46" w:rsidRDefault="006B1A46" w:rsidP="006B1A46">
      <w:pPr>
        <w:ind w:left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6"/>
        <w:gridCol w:w="2342"/>
        <w:gridCol w:w="5170"/>
      </w:tblGrid>
      <w:tr w:rsidR="006B1A46" w:rsidRPr="00382F65" w:rsidTr="009F0F2E">
        <w:tc>
          <w:tcPr>
            <w:tcW w:w="0" w:type="auto"/>
          </w:tcPr>
          <w:p w:rsidR="006B1A46" w:rsidRPr="00CB436D" w:rsidRDefault="006B1A46" w:rsidP="009F0F2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0" w:type="auto"/>
          </w:tcPr>
          <w:p w:rsidR="006B1A46" w:rsidRPr="00CB436D" w:rsidRDefault="006B1A46" w:rsidP="009F0F2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határozat száma</w:t>
            </w:r>
          </w:p>
        </w:tc>
        <w:tc>
          <w:tcPr>
            <w:tcW w:w="0" w:type="auto"/>
          </w:tcPr>
          <w:p w:rsidR="006B1A46" w:rsidRPr="00CB436D" w:rsidRDefault="006B1A46" w:rsidP="009F0F2E">
            <w:p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Tárgya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Pr="00382F65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6B1A46" w:rsidRPr="00966BE7" w:rsidRDefault="006B1A46" w:rsidP="009F0F2E">
            <w:pPr>
              <w:pStyle w:val="Alaprtelmezett"/>
              <w:tabs>
                <w:tab w:val="left" w:pos="1134"/>
              </w:tabs>
              <w:spacing w:after="0"/>
            </w:pPr>
            <w:r>
              <w:t>14/2020.(VI. 9.) sz. polgármesteri határozat</w:t>
            </w:r>
          </w:p>
        </w:tc>
        <w:tc>
          <w:tcPr>
            <w:tcW w:w="0" w:type="auto"/>
          </w:tcPr>
          <w:p w:rsidR="006B1A46" w:rsidRPr="00966BE7" w:rsidRDefault="006B1A46" w:rsidP="009F0F2E">
            <w:pPr>
              <w:pStyle w:val="Nincstrkz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Kunadacs Község Önkormányzatának gazdasági programja a 2015-2020. időszakra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Pr="00382F65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6B1A46" w:rsidRPr="00AA3A11" w:rsidRDefault="006B1A46" w:rsidP="009F0F2E">
            <w:pPr>
              <w:tabs>
                <w:tab w:val="left" w:pos="113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/2020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VI. 9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sz. polgármesteri határozat</w:t>
            </w:r>
          </w:p>
        </w:tc>
        <w:tc>
          <w:tcPr>
            <w:tcW w:w="0" w:type="auto"/>
          </w:tcPr>
          <w:p w:rsidR="006B1A46" w:rsidRPr="00081184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az önkormányzati tulajdonú Kossuth L. u. 44. szám alatti, 191 </w:t>
            </w:r>
            <w:proofErr w:type="spellStart"/>
            <w:r>
              <w:t>hrsz-ú</w:t>
            </w:r>
            <w:proofErr w:type="spellEnd"/>
            <w:r>
              <w:t xml:space="preserve"> orvosi rendelő festési munkálataira érkezett ajánlatok bírálata, kivitelező kiválasztása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Pr="00382F65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6B1A46" w:rsidRPr="00FE5E5E" w:rsidRDefault="006B1A46" w:rsidP="009F0F2E">
            <w:pPr>
              <w:pStyle w:val="Alaprtelmezett"/>
              <w:tabs>
                <w:tab w:val="left" w:pos="1134"/>
              </w:tabs>
              <w:spacing w:after="0"/>
            </w:pPr>
            <w:r>
              <w:rPr>
                <w:bCs/>
                <w:szCs w:val="24"/>
              </w:rPr>
              <w:t>16/2020. (VI. 9.) sz. polgármesteri határozat</w:t>
            </w:r>
          </w:p>
        </w:tc>
        <w:tc>
          <w:tcPr>
            <w:tcW w:w="0" w:type="auto"/>
          </w:tcPr>
          <w:p w:rsidR="006B1A46" w:rsidRPr="00927958" w:rsidRDefault="006B1A46" w:rsidP="009F0F2E">
            <w:pPr>
              <w:pStyle w:val="Alaprtelmezett"/>
            </w:pPr>
            <w:r>
              <w:t>pályázat benyújtása a Magyar Falu Program keretében közterületi játszótér fejlesztésére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Pr="00382F65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6B1A46" w:rsidRPr="00FE5E5E" w:rsidRDefault="006B1A46" w:rsidP="009F0F2E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17/2020. (VI. 9.) sz. polgármesteri határozat</w:t>
            </w:r>
          </w:p>
        </w:tc>
        <w:tc>
          <w:tcPr>
            <w:tcW w:w="0" w:type="auto"/>
          </w:tcPr>
          <w:p w:rsidR="006B1A46" w:rsidRPr="007D39AB" w:rsidRDefault="006B1A46" w:rsidP="009F0F2E">
            <w:pPr>
              <w:pStyle w:val="Alaprtelmezett"/>
              <w:numPr>
                <w:ilvl w:val="0"/>
                <w:numId w:val="1"/>
              </w:numPr>
              <w:spacing w:after="0"/>
              <w:jc w:val="both"/>
            </w:pPr>
            <w:r>
              <w:t>fedett piac megvásárlására kiegészítő támogatás iránti igény benyújtása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Pr="00382F65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6B1A46" w:rsidRPr="00FE5E5E" w:rsidRDefault="006B1A46" w:rsidP="009F0F2E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18/2020. (VI. 9.) sz. polgármesteri határozat.</w:t>
            </w:r>
          </w:p>
        </w:tc>
        <w:tc>
          <w:tcPr>
            <w:tcW w:w="0" w:type="auto"/>
          </w:tcPr>
          <w:p w:rsidR="006B1A46" w:rsidRPr="00CB436D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nyitott fa pavilonok, főzőhelyek, szabadtéri színpad felújítása pályázat keretében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Pr="00382F65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6B1A46" w:rsidRPr="00FE5E5E" w:rsidRDefault="006B1A46" w:rsidP="009F0F2E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19/2020. (VI. 9.) sz. polgármesteri határozat.</w:t>
            </w:r>
          </w:p>
        </w:tc>
        <w:tc>
          <w:tcPr>
            <w:tcW w:w="0" w:type="auto"/>
          </w:tcPr>
          <w:p w:rsidR="006B1A46" w:rsidRPr="00CB436D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Kunadacs község közrend, közbiztonságának helyzetéről szóló beszámoló elfogadása</w:t>
            </w:r>
          </w:p>
        </w:tc>
      </w:tr>
      <w:tr w:rsidR="006B1A46" w:rsidRPr="00382F65" w:rsidTr="009F0F2E">
        <w:tc>
          <w:tcPr>
            <w:tcW w:w="0" w:type="auto"/>
          </w:tcPr>
          <w:p w:rsidR="006B1A46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6B1A46" w:rsidRDefault="006B1A46" w:rsidP="009F0F2E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20/2020. (VI. 9.) sz. polgármesteri határoza</w:t>
            </w:r>
            <w:r w:rsidR="00F943B9">
              <w:rPr>
                <w:szCs w:val="24"/>
              </w:rPr>
              <w:t>t</w:t>
            </w:r>
          </w:p>
        </w:tc>
        <w:tc>
          <w:tcPr>
            <w:tcW w:w="0" w:type="auto"/>
          </w:tcPr>
          <w:p w:rsidR="006B1A46" w:rsidRPr="00CB436D" w:rsidRDefault="006B1A46" w:rsidP="009F0F2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Kunadacs község </w:t>
            </w:r>
            <w:r w:rsidR="005A2870">
              <w:rPr>
                <w:rFonts w:ascii="Times New Roman" w:hAnsi="Times New Roman"/>
                <w:sz w:val="24"/>
                <w:szCs w:val="24"/>
              </w:rPr>
              <w:t>könyvtárellátási szolgáltatásáról szóló beszámoló elfogadása</w:t>
            </w:r>
          </w:p>
        </w:tc>
      </w:tr>
    </w:tbl>
    <w:p w:rsidR="006B1A46" w:rsidRDefault="005A2870" w:rsidP="006B1A46">
      <w:r>
        <w:rPr>
          <w:rFonts w:ascii="Times New Roman" w:hAnsi="Times New Roman"/>
          <w:sz w:val="24"/>
          <w:szCs w:val="24"/>
        </w:rPr>
        <w:t>Kunadacs, 2020. 06. 2</w:t>
      </w:r>
      <w:r w:rsidR="006B1A46">
        <w:rPr>
          <w:rFonts w:ascii="Times New Roman" w:hAnsi="Times New Roman"/>
          <w:sz w:val="24"/>
          <w:szCs w:val="24"/>
        </w:rPr>
        <w:t>2.</w:t>
      </w:r>
    </w:p>
    <w:p w:rsidR="006B1A46" w:rsidRDefault="006B1A46" w:rsidP="006B1A46"/>
    <w:p w:rsidR="0004596A" w:rsidRDefault="002A58A7"/>
    <w:sectPr w:rsidR="00045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F7202"/>
    <w:multiLevelType w:val="multilevel"/>
    <w:tmpl w:val="022CBF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A46"/>
    <w:rsid w:val="000A7AE7"/>
    <w:rsid w:val="002A58A7"/>
    <w:rsid w:val="0050723E"/>
    <w:rsid w:val="005A2870"/>
    <w:rsid w:val="006B1A46"/>
    <w:rsid w:val="00742B63"/>
    <w:rsid w:val="00940D5F"/>
    <w:rsid w:val="009A120D"/>
    <w:rsid w:val="00A831AC"/>
    <w:rsid w:val="00F9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B1A46"/>
    <w:pPr>
      <w:spacing w:after="0" w:line="240" w:lineRule="auto"/>
      <w:ind w:left="851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120D"/>
    <w:pPr>
      <w:spacing w:after="0" w:line="240" w:lineRule="auto"/>
    </w:pPr>
  </w:style>
  <w:style w:type="paragraph" w:customStyle="1" w:styleId="Alaprtelmezett">
    <w:name w:val="Alapértelmezett"/>
    <w:uiPriority w:val="99"/>
    <w:rsid w:val="006B1A46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character" w:styleId="Hiperhivatkozs">
    <w:name w:val="Hyperlink"/>
    <w:basedOn w:val="Bekezdsalapbettpusa"/>
    <w:uiPriority w:val="99"/>
    <w:semiHidden/>
    <w:unhideWhenUsed/>
    <w:rsid w:val="002A58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B1A46"/>
    <w:pPr>
      <w:spacing w:after="0" w:line="240" w:lineRule="auto"/>
      <w:ind w:left="851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120D"/>
    <w:pPr>
      <w:spacing w:after="0" w:line="240" w:lineRule="auto"/>
    </w:pPr>
  </w:style>
  <w:style w:type="paragraph" w:customStyle="1" w:styleId="Alaprtelmezett">
    <w:name w:val="Alapértelmezett"/>
    <w:uiPriority w:val="99"/>
    <w:rsid w:val="006B1A46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character" w:styleId="Hiperhivatkozs">
    <w:name w:val="Hyperlink"/>
    <w:basedOn w:val="Bekezdsalapbettpusa"/>
    <w:uiPriority w:val="99"/>
    <w:semiHidden/>
    <w:unhideWhenUsed/>
    <w:rsid w:val="002A58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KAdacs</dc:creator>
  <cp:lastModifiedBy>KAdacs</cp:lastModifiedBy>
  <cp:revision>3</cp:revision>
  <cp:lastPrinted>2020-07-03T10:16:00Z</cp:lastPrinted>
  <dcterms:created xsi:type="dcterms:W3CDTF">2020-07-03T10:16:00Z</dcterms:created>
  <dcterms:modified xsi:type="dcterms:W3CDTF">2020-07-03T10:17:00Z</dcterms:modified>
</cp:coreProperties>
</file>